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1C586" w14:textId="77777777" w:rsidR="00DA3358" w:rsidRDefault="003465ED">
      <w:r>
        <w:rPr>
          <w:noProof/>
        </w:rPr>
        <w:drawing>
          <wp:inline distT="0" distB="0" distL="0" distR="0" wp14:anchorId="2213A98E" wp14:editId="675C7A6F">
            <wp:extent cx="6129500" cy="8463517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tokoll nr 5 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1" t="6045" b="8122"/>
                    <a:stretch/>
                  </pic:blipFill>
                  <pic:spPr bwMode="auto">
                    <a:xfrm>
                      <a:off x="0" y="0"/>
                      <a:ext cx="6133515" cy="8469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ED"/>
    <w:rsid w:val="003465ED"/>
    <w:rsid w:val="00D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E348"/>
  <w15:chartTrackingRefBased/>
  <w15:docId w15:val="{8BF97B93-3150-4EEA-8E74-A3852A56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Wikstrom Frid</dc:creator>
  <cp:keywords/>
  <dc:description/>
  <cp:lastModifiedBy>Yvonne Wikstrom Frid</cp:lastModifiedBy>
  <cp:revision>1</cp:revision>
  <dcterms:created xsi:type="dcterms:W3CDTF">2018-04-28T16:17:00Z</dcterms:created>
  <dcterms:modified xsi:type="dcterms:W3CDTF">2018-04-28T16:18:00Z</dcterms:modified>
</cp:coreProperties>
</file>